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76" w:rsidRDefault="00765276" w:rsidP="00765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Zoning Board of Appeals</w:t>
      </w:r>
    </w:p>
    <w:p w:rsidR="00765276" w:rsidRPr="00765276" w:rsidRDefault="00765276" w:rsidP="00765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BD3B62" w:rsidRDefault="00357534" w:rsidP="00765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October 28, 2015</w:t>
      </w:r>
    </w:p>
    <w:p w:rsidR="00765276" w:rsidRDefault="00357534" w:rsidP="00F27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203">
        <w:rPr>
          <w:rFonts w:ascii="Times New Roman" w:hAnsi="Times New Roman" w:cs="Times New Roman"/>
          <w:sz w:val="24"/>
          <w:szCs w:val="24"/>
          <w:u w:val="single"/>
        </w:rPr>
        <w:t>Members present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65276">
        <w:rPr>
          <w:rFonts w:ascii="Times New Roman" w:hAnsi="Times New Roman" w:cs="Times New Roman"/>
          <w:sz w:val="24"/>
          <w:szCs w:val="24"/>
        </w:rPr>
        <w:t>David Orth</w:t>
      </w:r>
      <w:r w:rsidR="00EC2C5F">
        <w:rPr>
          <w:rFonts w:ascii="Times New Roman" w:hAnsi="Times New Roman" w:cs="Times New Roman"/>
          <w:sz w:val="24"/>
          <w:szCs w:val="24"/>
        </w:rPr>
        <w:t>,</w:t>
      </w:r>
      <w:r w:rsidR="00765276">
        <w:rPr>
          <w:rFonts w:ascii="Times New Roman" w:hAnsi="Times New Roman" w:cs="Times New Roman"/>
          <w:sz w:val="24"/>
          <w:szCs w:val="24"/>
        </w:rPr>
        <w:t xml:space="preserve"> Vice-Chair; </w:t>
      </w:r>
      <w:r>
        <w:rPr>
          <w:rFonts w:ascii="Times New Roman" w:hAnsi="Times New Roman" w:cs="Times New Roman"/>
          <w:sz w:val="24"/>
          <w:szCs w:val="24"/>
        </w:rPr>
        <w:t>Paul Schold,</w:t>
      </w:r>
      <w:r w:rsidR="00765276">
        <w:rPr>
          <w:rFonts w:ascii="Times New Roman" w:hAnsi="Times New Roman" w:cs="Times New Roman"/>
          <w:sz w:val="24"/>
          <w:szCs w:val="24"/>
        </w:rPr>
        <w:t xml:space="preserve"> Acting Clerk;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276">
        <w:rPr>
          <w:rFonts w:ascii="Times New Roman" w:hAnsi="Times New Roman" w:cs="Times New Roman"/>
          <w:sz w:val="24"/>
          <w:szCs w:val="24"/>
        </w:rPr>
        <w:t>Vaughn Hathaway</w:t>
      </w:r>
    </w:p>
    <w:p w:rsidR="00357534" w:rsidRDefault="00765276" w:rsidP="00F27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203">
        <w:rPr>
          <w:rFonts w:ascii="Times New Roman" w:hAnsi="Times New Roman" w:cs="Times New Roman"/>
          <w:sz w:val="24"/>
          <w:szCs w:val="24"/>
          <w:u w:val="single"/>
        </w:rPr>
        <w:t>Alternate members present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7534">
        <w:rPr>
          <w:rFonts w:ascii="Times New Roman" w:hAnsi="Times New Roman" w:cs="Times New Roman"/>
          <w:sz w:val="24"/>
          <w:szCs w:val="24"/>
        </w:rPr>
        <w:t>Richard Johnston,</w:t>
      </w:r>
      <w:r>
        <w:rPr>
          <w:rFonts w:ascii="Times New Roman" w:hAnsi="Times New Roman" w:cs="Times New Roman"/>
          <w:sz w:val="24"/>
          <w:szCs w:val="24"/>
        </w:rPr>
        <w:t xml:space="preserve"> Mary Moore</w:t>
      </w:r>
    </w:p>
    <w:p w:rsidR="00357534" w:rsidRDefault="00357534" w:rsidP="00F27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534" w:rsidRDefault="00357534" w:rsidP="00F277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Hearing on the petition of Karen Wilder of 1 Oakwood Lane, Leicester, Ma.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special permit to add a 3</w:t>
      </w:r>
      <w:r w:rsidRPr="0035753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bedroom onto existing house 35 feet from side boundary line</w:t>
      </w:r>
    </w:p>
    <w:p w:rsidR="00357534" w:rsidRDefault="00357534" w:rsidP="00F27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534" w:rsidRDefault="00357534" w:rsidP="00F27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7:30PM</w:t>
      </w:r>
    </w:p>
    <w:p w:rsidR="00357534" w:rsidRDefault="00F76885" w:rsidP="00F27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</w:t>
      </w:r>
      <w:r w:rsidR="00765276">
        <w:rPr>
          <w:rFonts w:ascii="Times New Roman" w:hAnsi="Times New Roman" w:cs="Times New Roman"/>
          <w:sz w:val="24"/>
          <w:szCs w:val="24"/>
        </w:rPr>
        <w:t xml:space="preserve"> were given on hearing procedures </w:t>
      </w:r>
    </w:p>
    <w:p w:rsidR="00002CCF" w:rsidRDefault="00002CCF" w:rsidP="00F27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2CCF">
        <w:rPr>
          <w:rFonts w:ascii="Times New Roman" w:hAnsi="Times New Roman" w:cs="Times New Roman"/>
          <w:sz w:val="24"/>
          <w:szCs w:val="24"/>
          <w:u w:val="single"/>
        </w:rPr>
        <w:t>Voting at tonight’s meeting</w:t>
      </w:r>
      <w:r>
        <w:rPr>
          <w:rFonts w:ascii="Times New Roman" w:hAnsi="Times New Roman" w:cs="Times New Roman"/>
          <w:sz w:val="24"/>
          <w:szCs w:val="24"/>
        </w:rPr>
        <w:t>: David Orth, Vaughn Hathaway, Paul Schold, Mary Moore and Richard Johnston</w:t>
      </w:r>
    </w:p>
    <w:p w:rsidR="00765276" w:rsidRDefault="00765276" w:rsidP="00F27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Schold read the Notice, Application and letter from the Building Inspector into the record.</w:t>
      </w:r>
    </w:p>
    <w:p w:rsidR="00765276" w:rsidRDefault="00765276" w:rsidP="00F27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203">
        <w:rPr>
          <w:rFonts w:ascii="Times New Roman" w:hAnsi="Times New Roman" w:cs="Times New Roman"/>
          <w:sz w:val="24"/>
          <w:szCs w:val="24"/>
          <w:u w:val="single"/>
        </w:rPr>
        <w:t>Submitted evidence</w:t>
      </w:r>
      <w:r>
        <w:rPr>
          <w:rFonts w:ascii="Times New Roman" w:hAnsi="Times New Roman" w:cs="Times New Roman"/>
          <w:sz w:val="24"/>
          <w:szCs w:val="24"/>
        </w:rPr>
        <w:t>: Registered Plot Plan, sketches of proposed addition</w:t>
      </w:r>
      <w:r w:rsidR="006D1791">
        <w:rPr>
          <w:rFonts w:ascii="Times New Roman" w:hAnsi="Times New Roman" w:cs="Times New Roman"/>
          <w:sz w:val="24"/>
          <w:szCs w:val="24"/>
        </w:rPr>
        <w:t>, return receipts from the Certified Mailing to abutters.</w:t>
      </w:r>
    </w:p>
    <w:p w:rsidR="00765276" w:rsidRDefault="00765276" w:rsidP="00F277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3203">
        <w:rPr>
          <w:rFonts w:ascii="Times New Roman" w:hAnsi="Times New Roman" w:cs="Times New Roman"/>
          <w:sz w:val="24"/>
          <w:szCs w:val="24"/>
          <w:u w:val="single"/>
        </w:rPr>
        <w:t>Correspondence received</w:t>
      </w:r>
      <w:r w:rsidR="003F3203">
        <w:rPr>
          <w:rFonts w:ascii="Times New Roman" w:hAnsi="Times New Roman" w:cs="Times New Roman"/>
          <w:sz w:val="24"/>
          <w:szCs w:val="24"/>
        </w:rPr>
        <w:t xml:space="preserve"> and read into the record by Mr. Orth</w:t>
      </w:r>
      <w:r w:rsidR="00EC2C5F">
        <w:rPr>
          <w:rFonts w:ascii="Times New Roman" w:hAnsi="Times New Roman" w:cs="Times New Roman"/>
          <w:sz w:val="24"/>
          <w:szCs w:val="24"/>
        </w:rPr>
        <w:t>:</w:t>
      </w:r>
      <w:r w:rsidR="003F32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F320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letter from abutter Alfred &amp; Rose Ramos, Sr. of 134 Charles Street</w:t>
      </w:r>
      <w:r w:rsidR="003F3203">
        <w:rPr>
          <w:rFonts w:ascii="Times New Roman" w:hAnsi="Times New Roman" w:cs="Times New Roman"/>
          <w:sz w:val="24"/>
          <w:szCs w:val="24"/>
        </w:rPr>
        <w:t xml:space="preserve"> stating no objection; site consideration from the Building Inspector</w:t>
      </w:r>
      <w:r w:rsidR="00EC2C5F">
        <w:rPr>
          <w:rFonts w:ascii="Times New Roman" w:hAnsi="Times New Roman" w:cs="Times New Roman"/>
          <w:sz w:val="24"/>
          <w:szCs w:val="24"/>
        </w:rPr>
        <w:t>; a</w:t>
      </w:r>
      <w:r w:rsidR="003F3203">
        <w:rPr>
          <w:rFonts w:ascii="Times New Roman" w:hAnsi="Times New Roman" w:cs="Times New Roman"/>
          <w:sz w:val="24"/>
          <w:szCs w:val="24"/>
        </w:rPr>
        <w:t xml:space="preserve"> memo from the Board of Health </w:t>
      </w:r>
      <w:r w:rsidR="00002CCF">
        <w:rPr>
          <w:rFonts w:ascii="Times New Roman" w:hAnsi="Times New Roman" w:cs="Times New Roman"/>
          <w:sz w:val="24"/>
          <w:szCs w:val="24"/>
        </w:rPr>
        <w:t xml:space="preserve">stating </w:t>
      </w:r>
      <w:r w:rsidR="003F3203">
        <w:rPr>
          <w:rFonts w:ascii="Times New Roman" w:hAnsi="Times New Roman" w:cs="Times New Roman"/>
          <w:sz w:val="24"/>
          <w:szCs w:val="24"/>
        </w:rPr>
        <w:t>having no issues</w:t>
      </w:r>
      <w:r w:rsidR="00002CCF">
        <w:rPr>
          <w:rFonts w:ascii="Times New Roman" w:hAnsi="Times New Roman" w:cs="Times New Roman"/>
          <w:sz w:val="24"/>
          <w:szCs w:val="24"/>
        </w:rPr>
        <w:t xml:space="preserve"> and current septic design accommodates</w:t>
      </w:r>
      <w:r w:rsidR="003F3203">
        <w:rPr>
          <w:rFonts w:ascii="Times New Roman" w:hAnsi="Times New Roman" w:cs="Times New Roman"/>
          <w:sz w:val="24"/>
          <w:szCs w:val="24"/>
        </w:rPr>
        <w:t xml:space="preserve"> for a 3 bedroom house.  </w:t>
      </w:r>
    </w:p>
    <w:p w:rsidR="00002CCF" w:rsidRDefault="00002CCF" w:rsidP="00F27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203" w:rsidRDefault="00002CCF" w:rsidP="00F27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Orth opened discussion </w:t>
      </w:r>
      <w:r w:rsidR="000726A3">
        <w:rPr>
          <w:rFonts w:ascii="Times New Roman" w:hAnsi="Times New Roman" w:cs="Times New Roman"/>
          <w:sz w:val="24"/>
          <w:szCs w:val="24"/>
        </w:rPr>
        <w:t>to applicant to present their petition.</w:t>
      </w:r>
    </w:p>
    <w:p w:rsidR="000726A3" w:rsidRDefault="000726A3" w:rsidP="00F27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Karen Wilder</w:t>
      </w:r>
      <w:r w:rsidR="00A86D3B">
        <w:rPr>
          <w:rFonts w:ascii="Times New Roman" w:hAnsi="Times New Roman" w:cs="Times New Roman"/>
          <w:sz w:val="24"/>
          <w:szCs w:val="24"/>
        </w:rPr>
        <w:t xml:space="preserve"> </w:t>
      </w:r>
      <w:r w:rsidR="00FC0194">
        <w:rPr>
          <w:rFonts w:ascii="Times New Roman" w:hAnsi="Times New Roman" w:cs="Times New Roman"/>
          <w:sz w:val="24"/>
          <w:szCs w:val="24"/>
        </w:rPr>
        <w:t>said they would like to add a 3</w:t>
      </w:r>
      <w:r w:rsidR="00FC0194" w:rsidRPr="00FC019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C0194">
        <w:rPr>
          <w:rFonts w:ascii="Times New Roman" w:hAnsi="Times New Roman" w:cs="Times New Roman"/>
          <w:sz w:val="24"/>
          <w:szCs w:val="24"/>
        </w:rPr>
        <w:t xml:space="preserve"> bedroom onto the existing house.</w:t>
      </w:r>
    </w:p>
    <w:p w:rsidR="00FC0194" w:rsidRDefault="00FC0194" w:rsidP="00F27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Hathaway</w:t>
      </w:r>
      <w:r w:rsidR="00D333D8">
        <w:rPr>
          <w:rFonts w:ascii="Times New Roman" w:hAnsi="Times New Roman" w:cs="Times New Roman"/>
          <w:sz w:val="24"/>
          <w:szCs w:val="24"/>
        </w:rPr>
        <w:t xml:space="preserve"> said he</w:t>
      </w:r>
      <w:r>
        <w:rPr>
          <w:rFonts w:ascii="Times New Roman" w:hAnsi="Times New Roman" w:cs="Times New Roman"/>
          <w:sz w:val="24"/>
          <w:szCs w:val="24"/>
        </w:rPr>
        <w:t xml:space="preserve"> visited the site and felt there was enough room for the addition</w:t>
      </w:r>
      <w:r w:rsidR="00350E60">
        <w:rPr>
          <w:rFonts w:ascii="Times New Roman" w:hAnsi="Times New Roman" w:cs="Times New Roman"/>
          <w:sz w:val="24"/>
          <w:szCs w:val="24"/>
        </w:rPr>
        <w:t xml:space="preserve"> and </w:t>
      </w:r>
      <w:r w:rsidR="00D333D8">
        <w:rPr>
          <w:rFonts w:ascii="Times New Roman" w:hAnsi="Times New Roman" w:cs="Times New Roman"/>
          <w:sz w:val="24"/>
          <w:szCs w:val="24"/>
        </w:rPr>
        <w:t>also felt this would not</w:t>
      </w:r>
      <w:r w:rsidR="00350E60">
        <w:rPr>
          <w:rFonts w:ascii="Times New Roman" w:hAnsi="Times New Roman" w:cs="Times New Roman"/>
          <w:sz w:val="24"/>
          <w:szCs w:val="24"/>
        </w:rPr>
        <w:t xml:space="preserve"> affect the zoning district in which it is located.</w:t>
      </w:r>
    </w:p>
    <w:p w:rsidR="00350E60" w:rsidRDefault="00350E60" w:rsidP="00F27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Orth noted this addition would not </w:t>
      </w:r>
      <w:r w:rsidR="00D333D8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further encroach</w:t>
      </w:r>
      <w:r w:rsidR="00D333D8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into the setbacks.</w:t>
      </w:r>
    </w:p>
    <w:p w:rsidR="003F3203" w:rsidRDefault="00D333D8" w:rsidP="00F27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Johnston said</w:t>
      </w:r>
      <w:r w:rsidR="00350E60">
        <w:rPr>
          <w:rFonts w:ascii="Times New Roman" w:hAnsi="Times New Roman" w:cs="Times New Roman"/>
          <w:sz w:val="24"/>
          <w:szCs w:val="24"/>
        </w:rPr>
        <w:t xml:space="preserve"> this was an unusual lot and was </w:t>
      </w:r>
      <w:r>
        <w:rPr>
          <w:rFonts w:ascii="Times New Roman" w:hAnsi="Times New Roman" w:cs="Times New Roman"/>
          <w:sz w:val="24"/>
          <w:szCs w:val="24"/>
        </w:rPr>
        <w:t>one of</w:t>
      </w:r>
      <w:r w:rsidR="00350E60">
        <w:rPr>
          <w:rFonts w:ascii="Times New Roman" w:hAnsi="Times New Roman" w:cs="Times New Roman"/>
          <w:sz w:val="24"/>
          <w:szCs w:val="24"/>
        </w:rPr>
        <w:t xml:space="preserve"> the largest lot</w:t>
      </w:r>
      <w:r>
        <w:rPr>
          <w:rFonts w:ascii="Times New Roman" w:hAnsi="Times New Roman" w:cs="Times New Roman"/>
          <w:sz w:val="24"/>
          <w:szCs w:val="24"/>
        </w:rPr>
        <w:t>s</w:t>
      </w:r>
      <w:r w:rsidR="00350E60">
        <w:rPr>
          <w:rFonts w:ascii="Times New Roman" w:hAnsi="Times New Roman" w:cs="Times New Roman"/>
          <w:sz w:val="24"/>
          <w:szCs w:val="24"/>
        </w:rPr>
        <w:t xml:space="preserve"> in that neighborhood.  This </w:t>
      </w:r>
      <w:r>
        <w:rPr>
          <w:rFonts w:ascii="Times New Roman" w:hAnsi="Times New Roman" w:cs="Times New Roman"/>
          <w:sz w:val="24"/>
          <w:szCs w:val="24"/>
        </w:rPr>
        <w:t>area is an old subdivision</w:t>
      </w:r>
      <w:r w:rsidR="00350E60">
        <w:rPr>
          <w:rFonts w:ascii="Times New Roman" w:hAnsi="Times New Roman" w:cs="Times New Roman"/>
          <w:sz w:val="24"/>
          <w:szCs w:val="24"/>
        </w:rPr>
        <w:t xml:space="preserve"> created </w:t>
      </w:r>
      <w:r>
        <w:rPr>
          <w:rFonts w:ascii="Times New Roman" w:hAnsi="Times New Roman" w:cs="Times New Roman"/>
          <w:sz w:val="24"/>
          <w:szCs w:val="24"/>
        </w:rPr>
        <w:t xml:space="preserve">back </w:t>
      </w:r>
      <w:r w:rsidR="00350E60">
        <w:rPr>
          <w:rFonts w:ascii="Times New Roman" w:hAnsi="Times New Roman" w:cs="Times New Roman"/>
          <w:sz w:val="24"/>
          <w:szCs w:val="24"/>
        </w:rPr>
        <w:t>in the 1930s when all the lots were 50 to 75 feet wide.  He felt this addition would fit into the scheme of the neighborhood.</w:t>
      </w:r>
    </w:p>
    <w:p w:rsidR="00350E60" w:rsidRDefault="00350E60" w:rsidP="00F27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61F" w:rsidRDefault="000E561F" w:rsidP="00F27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Orth asked for any further comments or questions; hearing none, asked for a motion.</w:t>
      </w:r>
    </w:p>
    <w:p w:rsidR="007E7070" w:rsidRDefault="007E7070" w:rsidP="00F27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A0788A">
        <w:rPr>
          <w:rFonts w:ascii="Times New Roman" w:hAnsi="Times New Roman" w:cs="Times New Roman"/>
          <w:sz w:val="24"/>
          <w:szCs w:val="24"/>
        </w:rPr>
        <w:t>TION: Mr. Schold moved</w:t>
      </w:r>
      <w:r w:rsidR="00172077">
        <w:rPr>
          <w:rFonts w:ascii="Times New Roman" w:hAnsi="Times New Roman" w:cs="Times New Roman"/>
          <w:sz w:val="24"/>
          <w:szCs w:val="24"/>
        </w:rPr>
        <w:t xml:space="preserve"> to approve</w:t>
      </w:r>
      <w:r w:rsidR="00C310E7">
        <w:rPr>
          <w:rFonts w:ascii="Times New Roman" w:hAnsi="Times New Roman" w:cs="Times New Roman"/>
          <w:sz w:val="24"/>
          <w:szCs w:val="24"/>
        </w:rPr>
        <w:t xml:space="preserve"> the petition of Karen Wilder of </w:t>
      </w:r>
      <w:r w:rsidR="000E561F">
        <w:rPr>
          <w:rFonts w:ascii="Times New Roman" w:hAnsi="Times New Roman" w:cs="Times New Roman"/>
          <w:sz w:val="24"/>
          <w:szCs w:val="24"/>
        </w:rPr>
        <w:t>1 Oakwood Lane, Leicester, Ma. f</w:t>
      </w:r>
      <w:r w:rsidR="00C310E7">
        <w:rPr>
          <w:rFonts w:ascii="Times New Roman" w:hAnsi="Times New Roman" w:cs="Times New Roman"/>
          <w:sz w:val="24"/>
          <w:szCs w:val="24"/>
        </w:rPr>
        <w:t>or a</w:t>
      </w:r>
      <w:r w:rsidR="00172077">
        <w:rPr>
          <w:rFonts w:ascii="Times New Roman" w:hAnsi="Times New Roman" w:cs="Times New Roman"/>
          <w:sz w:val="24"/>
          <w:szCs w:val="24"/>
        </w:rPr>
        <w:t xml:space="preserve"> special permit</w:t>
      </w:r>
      <w:r>
        <w:rPr>
          <w:rFonts w:ascii="Times New Roman" w:hAnsi="Times New Roman" w:cs="Times New Roman"/>
          <w:sz w:val="24"/>
          <w:szCs w:val="24"/>
        </w:rPr>
        <w:t xml:space="preserve"> to add </w:t>
      </w:r>
      <w:r w:rsidR="000E561F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707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bedroom</w:t>
      </w:r>
      <w:r w:rsidR="00C310E7">
        <w:rPr>
          <w:rFonts w:ascii="Times New Roman" w:hAnsi="Times New Roman" w:cs="Times New Roman"/>
          <w:sz w:val="24"/>
          <w:szCs w:val="24"/>
        </w:rPr>
        <w:t xml:space="preserve"> onto existing house 35-feet from side boundary plan, as noted on the stamped plan done by Sherman &amp; </w:t>
      </w:r>
      <w:proofErr w:type="spellStart"/>
      <w:r w:rsidR="00C310E7">
        <w:rPr>
          <w:rFonts w:ascii="Times New Roman" w:hAnsi="Times New Roman" w:cs="Times New Roman"/>
          <w:sz w:val="24"/>
          <w:szCs w:val="24"/>
        </w:rPr>
        <w:t>Frydryk</w:t>
      </w:r>
      <w:proofErr w:type="spellEnd"/>
    </w:p>
    <w:p w:rsidR="007E7070" w:rsidRDefault="007E7070" w:rsidP="00F27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noted on the plan</w:t>
      </w:r>
    </w:p>
    <w:p w:rsidR="007E7070" w:rsidRDefault="000E561F" w:rsidP="00F27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SECONDED: Mr. Johnston </w:t>
      </w:r>
      <w:r w:rsidR="006D1791">
        <w:rPr>
          <w:rFonts w:ascii="Times New Roman" w:hAnsi="Times New Roman" w:cs="Times New Roman"/>
          <w:sz w:val="24"/>
          <w:szCs w:val="24"/>
        </w:rPr>
        <w:t xml:space="preserve">- </w:t>
      </w:r>
      <w:r w:rsidR="00C310E7" w:rsidRPr="000E561F">
        <w:rPr>
          <w:rFonts w:ascii="Times New Roman" w:hAnsi="Times New Roman" w:cs="Times New Roman"/>
          <w:sz w:val="24"/>
          <w:szCs w:val="24"/>
          <w:u w:val="single"/>
        </w:rPr>
        <w:t>Discussion</w:t>
      </w:r>
      <w:r w:rsidR="00C310E7">
        <w:rPr>
          <w:rFonts w:ascii="Times New Roman" w:hAnsi="Times New Roman" w:cs="Times New Roman"/>
          <w:sz w:val="24"/>
          <w:szCs w:val="24"/>
        </w:rPr>
        <w:t>: The Board made the Finding that</w:t>
      </w:r>
      <w:r w:rsidR="00EC2C5F">
        <w:rPr>
          <w:rFonts w:ascii="Times New Roman" w:hAnsi="Times New Roman" w:cs="Times New Roman"/>
          <w:sz w:val="24"/>
          <w:szCs w:val="24"/>
        </w:rPr>
        <w:t>,</w:t>
      </w:r>
      <w:r w:rsidR="00C310E7">
        <w:rPr>
          <w:rFonts w:ascii="Times New Roman" w:hAnsi="Times New Roman" w:cs="Times New Roman"/>
          <w:sz w:val="24"/>
          <w:szCs w:val="24"/>
        </w:rPr>
        <w:t xml:space="preserve"> such change, extension or</w:t>
      </w:r>
      <w:r w:rsidR="00885A1F">
        <w:rPr>
          <w:rFonts w:ascii="Times New Roman" w:hAnsi="Times New Roman" w:cs="Times New Roman"/>
          <w:sz w:val="24"/>
          <w:szCs w:val="24"/>
        </w:rPr>
        <w:t xml:space="preserve"> alteration wou</w:t>
      </w:r>
      <w:r w:rsidR="00C310E7">
        <w:rPr>
          <w:rFonts w:ascii="Times New Roman" w:hAnsi="Times New Roman" w:cs="Times New Roman"/>
          <w:sz w:val="24"/>
          <w:szCs w:val="24"/>
        </w:rPr>
        <w:t>l</w:t>
      </w:r>
      <w:r w:rsidR="00885A1F">
        <w:rPr>
          <w:rFonts w:ascii="Times New Roman" w:hAnsi="Times New Roman" w:cs="Times New Roman"/>
          <w:sz w:val="24"/>
          <w:szCs w:val="24"/>
        </w:rPr>
        <w:t>d</w:t>
      </w:r>
      <w:r w:rsidR="00C310E7">
        <w:rPr>
          <w:rFonts w:ascii="Times New Roman" w:hAnsi="Times New Roman" w:cs="Times New Roman"/>
          <w:sz w:val="24"/>
          <w:szCs w:val="24"/>
        </w:rPr>
        <w:t xml:space="preserve"> not be substantially more detrimental than the existing nonconforming use to the neighborhood</w:t>
      </w:r>
      <w:r w:rsidR="00885A1F">
        <w:rPr>
          <w:rFonts w:ascii="Times New Roman" w:hAnsi="Times New Roman" w:cs="Times New Roman"/>
          <w:sz w:val="24"/>
          <w:szCs w:val="24"/>
        </w:rPr>
        <w:t xml:space="preserve"> and that</w:t>
      </w:r>
      <w:r w:rsidR="00C310E7">
        <w:rPr>
          <w:rFonts w:ascii="Times New Roman" w:hAnsi="Times New Roman" w:cs="Times New Roman"/>
          <w:sz w:val="24"/>
          <w:szCs w:val="24"/>
        </w:rPr>
        <w:t xml:space="preserve"> this addition would not affect the zoning district in which it’s located because it’s not further </w:t>
      </w:r>
      <w:r w:rsidR="00885A1F">
        <w:rPr>
          <w:rFonts w:ascii="Times New Roman" w:hAnsi="Times New Roman" w:cs="Times New Roman"/>
          <w:sz w:val="24"/>
          <w:szCs w:val="24"/>
        </w:rPr>
        <w:t>encroaching i</w:t>
      </w:r>
      <w:r w:rsidR="00C310E7">
        <w:rPr>
          <w:rFonts w:ascii="Times New Roman" w:hAnsi="Times New Roman" w:cs="Times New Roman"/>
          <w:sz w:val="24"/>
          <w:szCs w:val="24"/>
        </w:rPr>
        <w:t>n</w:t>
      </w:r>
      <w:r w:rsidR="00885A1F">
        <w:rPr>
          <w:rFonts w:ascii="Times New Roman" w:hAnsi="Times New Roman" w:cs="Times New Roman"/>
          <w:sz w:val="24"/>
          <w:szCs w:val="24"/>
        </w:rPr>
        <w:t>to</w:t>
      </w:r>
      <w:r w:rsidR="00C310E7">
        <w:rPr>
          <w:rFonts w:ascii="Times New Roman" w:hAnsi="Times New Roman" w:cs="Times New Roman"/>
          <w:sz w:val="24"/>
          <w:szCs w:val="24"/>
        </w:rPr>
        <w:t xml:space="preserve"> the setbacks.</w:t>
      </w:r>
    </w:p>
    <w:p w:rsidR="007E7070" w:rsidRDefault="007E7070" w:rsidP="00F27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C310E7">
        <w:rPr>
          <w:rFonts w:ascii="Times New Roman" w:hAnsi="Times New Roman" w:cs="Times New Roman"/>
          <w:sz w:val="24"/>
          <w:szCs w:val="24"/>
        </w:rPr>
        <w:t>OTE: A</w:t>
      </w:r>
      <w:r>
        <w:rPr>
          <w:rFonts w:ascii="Times New Roman" w:hAnsi="Times New Roman" w:cs="Times New Roman"/>
          <w:sz w:val="24"/>
          <w:szCs w:val="24"/>
        </w:rPr>
        <w:t xml:space="preserve">ll in </w:t>
      </w:r>
      <w:r w:rsidR="00C310E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avor</w:t>
      </w:r>
    </w:p>
    <w:p w:rsidR="007E7070" w:rsidRDefault="007E7070" w:rsidP="00F27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 were given on the appeal process and the fi</w:t>
      </w:r>
      <w:r w:rsidR="00BE18D6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ng of this decision with the Registry of Deeds</w:t>
      </w:r>
    </w:p>
    <w:p w:rsidR="007E7070" w:rsidRDefault="007E7070" w:rsidP="00F27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7070" w:rsidRDefault="007E7070" w:rsidP="00F27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0E561F">
        <w:rPr>
          <w:rFonts w:ascii="Times New Roman" w:hAnsi="Times New Roman" w:cs="Times New Roman"/>
          <w:sz w:val="24"/>
          <w:szCs w:val="24"/>
        </w:rPr>
        <w:t>TION: Ms. Moore moved to close the hearing</w:t>
      </w:r>
    </w:p>
    <w:p w:rsidR="007E7070" w:rsidRDefault="007E7070" w:rsidP="00F27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0E561F">
        <w:rPr>
          <w:rFonts w:ascii="Times New Roman" w:hAnsi="Times New Roman" w:cs="Times New Roman"/>
          <w:sz w:val="24"/>
          <w:szCs w:val="24"/>
        </w:rPr>
        <w:t>CONDED: Mr. Schold – Discussion: None</w:t>
      </w:r>
    </w:p>
    <w:p w:rsidR="007E7070" w:rsidRDefault="001333AD" w:rsidP="00F27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 All in F</w:t>
      </w:r>
      <w:r w:rsidR="007E7070">
        <w:rPr>
          <w:rFonts w:ascii="Times New Roman" w:hAnsi="Times New Roman" w:cs="Times New Roman"/>
          <w:sz w:val="24"/>
          <w:szCs w:val="24"/>
        </w:rPr>
        <w:t>avor</w:t>
      </w:r>
    </w:p>
    <w:p w:rsidR="007E7070" w:rsidRDefault="007E7070" w:rsidP="00F27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7070" w:rsidRDefault="001333AD" w:rsidP="00F27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7E7070">
        <w:rPr>
          <w:rFonts w:ascii="Times New Roman" w:hAnsi="Times New Roman" w:cs="Times New Roman"/>
          <w:sz w:val="24"/>
          <w:szCs w:val="24"/>
        </w:rPr>
        <w:t>7:50PM</w:t>
      </w:r>
    </w:p>
    <w:p w:rsidR="001333AD" w:rsidRDefault="001333AD" w:rsidP="00F27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3AD" w:rsidRDefault="001333AD" w:rsidP="00F27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submitted:</w:t>
      </w:r>
    </w:p>
    <w:p w:rsidR="001333AD" w:rsidRDefault="001333AD" w:rsidP="00F27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>Barbara Knox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3AD" w:rsidRPr="001333AD" w:rsidRDefault="001333AD" w:rsidP="00F27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Knox</w:t>
      </w:r>
    </w:p>
    <w:sectPr w:rsidR="001333AD" w:rsidRPr="00133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791" w:rsidRDefault="006D1791" w:rsidP="006D1791">
      <w:pPr>
        <w:spacing w:after="0" w:line="240" w:lineRule="auto"/>
      </w:pPr>
      <w:r>
        <w:separator/>
      </w:r>
    </w:p>
  </w:endnote>
  <w:endnote w:type="continuationSeparator" w:id="0">
    <w:p w:rsidR="006D1791" w:rsidRDefault="006D1791" w:rsidP="006D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35" w:rsidRDefault="007C50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506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1791" w:rsidRDefault="006D1791" w:rsidP="006D1791">
        <w:pPr>
          <w:pStyle w:val="Footer"/>
          <w:ind w:left="3960" w:firstLine="468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E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1791" w:rsidRDefault="006D1791">
    <w:pPr>
      <w:pStyle w:val="Footer"/>
    </w:pPr>
    <w:r>
      <w:t>Zoning Board of Appeals</w:t>
    </w:r>
  </w:p>
  <w:p w:rsidR="006D1791" w:rsidRDefault="006D1791">
    <w:pPr>
      <w:pStyle w:val="Footer"/>
    </w:pPr>
    <w:r>
      <w:t>10/28/2015</w:t>
    </w:r>
  </w:p>
  <w:p w:rsidR="006D1791" w:rsidRDefault="006D1791">
    <w:pPr>
      <w:pStyle w:val="Footer"/>
    </w:pPr>
    <w:r>
      <w:t>1 Oakwood Lane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35" w:rsidRDefault="007C5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791" w:rsidRDefault="006D1791" w:rsidP="006D1791">
      <w:pPr>
        <w:spacing w:after="0" w:line="240" w:lineRule="auto"/>
      </w:pPr>
      <w:r>
        <w:separator/>
      </w:r>
    </w:p>
  </w:footnote>
  <w:footnote w:type="continuationSeparator" w:id="0">
    <w:p w:rsidR="006D1791" w:rsidRDefault="006D1791" w:rsidP="006D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35" w:rsidRDefault="007C50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35" w:rsidRDefault="007C50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035" w:rsidRDefault="007C50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B2"/>
    <w:rsid w:val="00002CCF"/>
    <w:rsid w:val="000726A3"/>
    <w:rsid w:val="000E561F"/>
    <w:rsid w:val="001333AD"/>
    <w:rsid w:val="00172077"/>
    <w:rsid w:val="00350E60"/>
    <w:rsid w:val="00357534"/>
    <w:rsid w:val="003E0F01"/>
    <w:rsid w:val="003F3203"/>
    <w:rsid w:val="005B2CB8"/>
    <w:rsid w:val="006D1791"/>
    <w:rsid w:val="006E0DE0"/>
    <w:rsid w:val="00765276"/>
    <w:rsid w:val="007C5035"/>
    <w:rsid w:val="007E7070"/>
    <w:rsid w:val="00885A1F"/>
    <w:rsid w:val="009F2E24"/>
    <w:rsid w:val="00A0788A"/>
    <w:rsid w:val="00A52CB5"/>
    <w:rsid w:val="00A86D3B"/>
    <w:rsid w:val="00BD3B62"/>
    <w:rsid w:val="00BE18D6"/>
    <w:rsid w:val="00C310E7"/>
    <w:rsid w:val="00D333D8"/>
    <w:rsid w:val="00EC2C5F"/>
    <w:rsid w:val="00F277B2"/>
    <w:rsid w:val="00F76885"/>
    <w:rsid w:val="00FC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91"/>
  </w:style>
  <w:style w:type="paragraph" w:styleId="Footer">
    <w:name w:val="footer"/>
    <w:basedOn w:val="Normal"/>
    <w:link w:val="FooterChar"/>
    <w:uiPriority w:val="99"/>
    <w:unhideWhenUsed/>
    <w:rsid w:val="006D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91"/>
  </w:style>
  <w:style w:type="paragraph" w:styleId="Footer">
    <w:name w:val="footer"/>
    <w:basedOn w:val="Normal"/>
    <w:link w:val="FooterChar"/>
    <w:uiPriority w:val="99"/>
    <w:unhideWhenUsed/>
    <w:rsid w:val="006D1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Knox, Barbara</dc:creator>
  <cp:lastModifiedBy>Knox, Barbara</cp:lastModifiedBy>
  <cp:revision>21</cp:revision>
  <dcterms:created xsi:type="dcterms:W3CDTF">2015-10-28T12:33:00Z</dcterms:created>
  <dcterms:modified xsi:type="dcterms:W3CDTF">2016-02-08T14:34:00Z</dcterms:modified>
</cp:coreProperties>
</file>